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71" w:rsidRPr="00513B0B" w:rsidRDefault="00666F71" w:rsidP="00666F71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513B0B">
        <w:rPr>
          <w:rFonts w:ascii="Georgia" w:hAnsi="Georgia"/>
          <w:b/>
          <w:sz w:val="24"/>
          <w:szCs w:val="20"/>
        </w:rPr>
        <w:t>2001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2A6BDA">
        <w:rPr>
          <w:rFonts w:ascii="Georgia" w:hAnsi="Georgia"/>
          <w:b/>
          <w:szCs w:val="20"/>
        </w:rPr>
        <w:t>17 maja</w:t>
      </w:r>
      <w:r>
        <w:rPr>
          <w:rFonts w:ascii="Georgia" w:hAnsi="Georgia"/>
          <w:szCs w:val="20"/>
        </w:rPr>
        <w:t xml:space="preserve"> - </w:t>
      </w:r>
      <w:r w:rsidRPr="00F71794">
        <w:rPr>
          <w:rFonts w:ascii="Georgia" w:hAnsi="Georgia"/>
          <w:szCs w:val="20"/>
        </w:rPr>
        <w:t xml:space="preserve"> zorganizowano</w:t>
      </w:r>
      <w:r w:rsidRPr="00E805C4">
        <w:rPr>
          <w:rFonts w:ascii="Georgia" w:hAnsi="Georgia"/>
          <w:i/>
          <w:szCs w:val="20"/>
        </w:rPr>
        <w:t xml:space="preserve"> </w:t>
      </w:r>
      <w:r w:rsidRPr="00513B0B">
        <w:rPr>
          <w:rFonts w:ascii="Georgia" w:hAnsi="Georgia"/>
          <w:szCs w:val="20"/>
        </w:rPr>
        <w:t>wyjazd integracyjno szkoleniowy dla bibliotekarzy powiatu krasnostawskiego do Kozłówki.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Rozpoczęto tworzenie katalogowej bazy danych zbiorów własnych w programie MAK.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513B0B" w:rsidRDefault="00666F71" w:rsidP="00666F71">
      <w:pPr>
        <w:spacing w:after="0" w:line="36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 xml:space="preserve">Kontynuowano proces komputeryzacji :  zakupiono  dwa  zestawy komputerowe, karty sieciowe, serwer i oprogramowanie </w:t>
      </w:r>
      <w:proofErr w:type="spellStart"/>
      <w:r w:rsidRPr="00513B0B">
        <w:rPr>
          <w:rFonts w:ascii="Georgia" w:hAnsi="Georgia"/>
          <w:szCs w:val="20"/>
        </w:rPr>
        <w:t>Nowell</w:t>
      </w:r>
      <w:proofErr w:type="spellEnd"/>
      <w:r w:rsidRPr="00513B0B">
        <w:rPr>
          <w:rFonts w:ascii="Georgia" w:hAnsi="Georgia"/>
          <w:szCs w:val="20"/>
        </w:rPr>
        <w:t xml:space="preserve"> Net </w:t>
      </w:r>
      <w:proofErr w:type="spellStart"/>
      <w:r w:rsidRPr="00513B0B">
        <w:rPr>
          <w:rFonts w:ascii="Georgia" w:hAnsi="Georgia"/>
          <w:szCs w:val="20"/>
        </w:rPr>
        <w:t>Ware</w:t>
      </w:r>
      <w:proofErr w:type="spellEnd"/>
      <w:r w:rsidRPr="00513B0B">
        <w:rPr>
          <w:rFonts w:ascii="Georgia" w:hAnsi="Georgia"/>
          <w:szCs w:val="20"/>
        </w:rPr>
        <w:t xml:space="preserve"> 5.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</w:t>
      </w:r>
      <w:r w:rsidRPr="00513B0B">
        <w:rPr>
          <w:rFonts w:ascii="Georgia" w:hAnsi="Georgia"/>
          <w:szCs w:val="20"/>
        </w:rPr>
        <w:t>rzybyło 1683 woluminów</w:t>
      </w:r>
      <w:r>
        <w:rPr>
          <w:rFonts w:ascii="Georgia" w:hAnsi="Georgia"/>
          <w:szCs w:val="20"/>
        </w:rPr>
        <w:t xml:space="preserve"> książek, zarejestrowano </w:t>
      </w:r>
      <w:r w:rsidRPr="00513B0B">
        <w:rPr>
          <w:rFonts w:ascii="Georgia" w:hAnsi="Georgia"/>
          <w:szCs w:val="20"/>
        </w:rPr>
        <w:t xml:space="preserve">2119 czytelników, którym wypożyczono 23 458  książek. 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Na miejscu 2027 czytelników skorzystało z 7601 książek i czasopism.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 xml:space="preserve">W </w:t>
      </w:r>
      <w:r>
        <w:rPr>
          <w:rFonts w:ascii="Georgia" w:hAnsi="Georgia"/>
          <w:szCs w:val="20"/>
        </w:rPr>
        <w:t>B</w:t>
      </w:r>
      <w:r w:rsidRPr="00513B0B">
        <w:rPr>
          <w:rFonts w:ascii="Georgia" w:hAnsi="Georgia"/>
          <w:szCs w:val="20"/>
        </w:rPr>
        <w:t>ibliotece powstał Punkt Informacji Europejskiej.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Instruktor odwiedził biblioteki gminne i filie 91 razy.</w:t>
      </w:r>
    </w:p>
    <w:p w:rsidR="00666F71" w:rsidRPr="00513B0B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</w:p>
    <w:p w:rsidR="00666F71" w:rsidRPr="00B67930" w:rsidRDefault="00666F71" w:rsidP="00666F71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Dla bibliotekarzy powiatu  zorganizowano 3 szkolenia.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F71"/>
    <w:rsid w:val="00394810"/>
    <w:rsid w:val="006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2016-06-27T07:57:00Z</dcterms:created>
  <dcterms:modified xsi:type="dcterms:W3CDTF">2016-06-27T07:57:00Z</dcterms:modified>
</cp:coreProperties>
</file>