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C" w:rsidRPr="008146F4" w:rsidRDefault="00B63D2C" w:rsidP="00B63D2C">
      <w:pPr>
        <w:jc w:val="center"/>
        <w:rPr>
          <w:rFonts w:ascii="Georgia" w:hAnsi="Georgia"/>
          <w:b/>
        </w:rPr>
      </w:pPr>
      <w:r w:rsidRPr="008146F4">
        <w:rPr>
          <w:rFonts w:ascii="Georgia" w:hAnsi="Georgia"/>
          <w:b/>
        </w:rPr>
        <w:t>2015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15 stycznia</w:t>
      </w:r>
      <w:r>
        <w:rPr>
          <w:rFonts w:ascii="Georgia" w:hAnsi="Georgia"/>
          <w:bCs/>
        </w:rPr>
        <w:t xml:space="preserve"> - Wystawa malarstwa Stanisława Miszczuka.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24 lutego</w:t>
      </w:r>
      <w:r>
        <w:rPr>
          <w:rFonts w:ascii="Georgia" w:hAnsi="Georgia"/>
          <w:bCs/>
        </w:rPr>
        <w:t xml:space="preserve"> - Wystawa fotografii Kazimierza Kaczora, promocja tomiku poezji Bogumiły </w:t>
      </w:r>
      <w:proofErr w:type="spellStart"/>
      <w:r>
        <w:rPr>
          <w:rFonts w:ascii="Georgia" w:hAnsi="Georgia"/>
          <w:bCs/>
        </w:rPr>
        <w:t>Prymaczuk</w:t>
      </w:r>
      <w:proofErr w:type="spellEnd"/>
      <w:r>
        <w:rPr>
          <w:rFonts w:ascii="Georgia" w:hAnsi="Georgia"/>
          <w:bCs/>
        </w:rPr>
        <w:t xml:space="preserve"> „Słowa wolne jak ptaki”.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26 lutego</w:t>
      </w:r>
      <w:r>
        <w:rPr>
          <w:rFonts w:ascii="Georgia" w:hAnsi="Georgia"/>
          <w:bCs/>
        </w:rPr>
        <w:t xml:space="preserve"> - Wystawa malarstwa Henryka Filipczaka. </w:t>
      </w:r>
      <w:r>
        <w:rPr>
          <w:rFonts w:ascii="Georgia" w:hAnsi="Georgia"/>
        </w:rPr>
        <w:t>Prezentacja 4</w:t>
      </w:r>
      <w:r>
        <w:rPr>
          <w:rFonts w:ascii="Georgia" w:hAnsi="Georgia"/>
          <w:bCs/>
        </w:rPr>
        <w:t xml:space="preserve"> (30) 2014 wydania Czasopisma Artystycznego „Nestor”.</w:t>
      </w:r>
    </w:p>
    <w:p w:rsidR="00B63D2C" w:rsidRDefault="00B63D2C" w:rsidP="00B63D2C">
      <w:pPr>
        <w:jc w:val="both"/>
        <w:rPr>
          <w:rFonts w:ascii="Georgia" w:eastAsia="Times New Roman" w:hAnsi="Georgia"/>
          <w:bCs/>
          <w:iCs/>
          <w:lang w:eastAsia="pl-PL"/>
        </w:rPr>
      </w:pPr>
      <w:r>
        <w:rPr>
          <w:rFonts w:ascii="Georgia" w:hAnsi="Georgia"/>
          <w:b/>
          <w:bCs/>
        </w:rPr>
        <w:t>18 marca</w:t>
      </w:r>
      <w:r>
        <w:rPr>
          <w:rFonts w:ascii="Georgia" w:hAnsi="Georgia"/>
          <w:bCs/>
        </w:rPr>
        <w:t xml:space="preserve"> - Wystawa </w:t>
      </w:r>
      <w:r>
        <w:rPr>
          <w:rFonts w:ascii="Georgia" w:eastAsia="Times New Roman" w:hAnsi="Georgia"/>
          <w:bCs/>
          <w:iCs/>
          <w:lang w:eastAsia="pl-PL"/>
        </w:rPr>
        <w:t xml:space="preserve">„Oblicza oporu. Wojenne fotografie </w:t>
      </w:r>
      <w:proofErr w:type="spellStart"/>
      <w:r>
        <w:rPr>
          <w:rFonts w:ascii="Georgia" w:eastAsia="Times New Roman" w:hAnsi="Georgia"/>
          <w:bCs/>
          <w:iCs/>
          <w:lang w:eastAsia="pl-PL"/>
        </w:rPr>
        <w:t>Faye</w:t>
      </w:r>
      <w:proofErr w:type="spellEnd"/>
      <w:r>
        <w:rPr>
          <w:rFonts w:ascii="Georgia" w:eastAsia="Times New Roman" w:hAnsi="Georgia"/>
          <w:bCs/>
          <w:iCs/>
          <w:lang w:eastAsia="pl-PL"/>
        </w:rPr>
        <w:t xml:space="preserve"> </w:t>
      </w:r>
      <w:proofErr w:type="spellStart"/>
      <w:r>
        <w:rPr>
          <w:rFonts w:ascii="Georgia" w:eastAsia="Times New Roman" w:hAnsi="Georgia"/>
          <w:bCs/>
          <w:iCs/>
          <w:lang w:eastAsia="pl-PL"/>
        </w:rPr>
        <w:t>Schulman</w:t>
      </w:r>
      <w:proofErr w:type="spellEnd"/>
      <w:r>
        <w:rPr>
          <w:rFonts w:ascii="Georgia" w:eastAsia="Times New Roman" w:hAnsi="Georgia"/>
          <w:bCs/>
          <w:iCs/>
          <w:lang w:eastAsia="pl-PL"/>
        </w:rPr>
        <w:t>, żydowskiej partyzantki”.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 w:rsidRPr="00B63D2C">
        <w:rPr>
          <w:rFonts w:ascii="Georgia" w:eastAsia="Times New Roman" w:hAnsi="Georgia"/>
          <w:b/>
          <w:bCs/>
          <w:iCs/>
          <w:lang w:eastAsia="pl-PL"/>
        </w:rPr>
        <w:t>28 kwietnia</w:t>
      </w:r>
      <w:r>
        <w:rPr>
          <w:rFonts w:ascii="Georgia" w:eastAsia="Times New Roman" w:hAnsi="Georgia"/>
          <w:bCs/>
          <w:iCs/>
          <w:lang w:eastAsia="pl-PL"/>
        </w:rPr>
        <w:t xml:space="preserve"> - </w:t>
      </w:r>
      <w:r>
        <w:rPr>
          <w:rFonts w:ascii="Georgia" w:hAnsi="Georgia"/>
          <w:bCs/>
        </w:rPr>
        <w:t xml:space="preserve">Wystawa malarstwa Renaty Boguszewskiej. </w:t>
      </w:r>
      <w:r>
        <w:rPr>
          <w:rFonts w:ascii="Georgia" w:hAnsi="Georgia"/>
        </w:rPr>
        <w:t>Prezentacja 1</w:t>
      </w:r>
      <w:r>
        <w:rPr>
          <w:rFonts w:ascii="Georgia" w:hAnsi="Georgia"/>
          <w:bCs/>
        </w:rPr>
        <w:t xml:space="preserve"> (31) 2015 wydania Czasopisma Artystycznego „Nestor”.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 w:rsidRPr="00B63D2C">
        <w:rPr>
          <w:rFonts w:ascii="Georgia" w:hAnsi="Georgia"/>
          <w:b/>
          <w:bCs/>
        </w:rPr>
        <w:t>3 czerwca</w:t>
      </w:r>
      <w:r>
        <w:rPr>
          <w:rFonts w:ascii="Georgia" w:hAnsi="Georgia"/>
          <w:bCs/>
        </w:rPr>
        <w:t xml:space="preserve"> –Podsumowanie XII powiatowego konkursu „Legendy ziemi krasnostawskiej”.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 w:rsidRPr="00067709">
        <w:rPr>
          <w:rFonts w:ascii="Georgia" w:hAnsi="Georgia"/>
          <w:b/>
          <w:bCs/>
        </w:rPr>
        <w:t>19 czerwca</w:t>
      </w:r>
      <w:r>
        <w:rPr>
          <w:rFonts w:ascii="Georgia" w:hAnsi="Georgia"/>
          <w:bCs/>
        </w:rPr>
        <w:t xml:space="preserve"> – Promocja tomiku fraszek Iwony Chudoby „O, ptaszek na suwaku”.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 w:rsidRPr="00067709">
        <w:rPr>
          <w:rFonts w:ascii="Georgia" w:hAnsi="Georgia"/>
          <w:b/>
          <w:bCs/>
        </w:rPr>
        <w:t>30 lipca</w:t>
      </w:r>
      <w:r>
        <w:rPr>
          <w:rFonts w:ascii="Georgia" w:hAnsi="Georgia"/>
          <w:bCs/>
        </w:rPr>
        <w:t xml:space="preserve"> - Wystawa malarstwa Ireneusza Boguszewskiego. </w:t>
      </w:r>
      <w:r>
        <w:rPr>
          <w:rFonts w:ascii="Georgia" w:hAnsi="Georgia"/>
        </w:rPr>
        <w:t>Prezentacja 2</w:t>
      </w:r>
      <w:r>
        <w:rPr>
          <w:rFonts w:ascii="Georgia" w:hAnsi="Georgia"/>
          <w:bCs/>
        </w:rPr>
        <w:t xml:space="preserve"> (32) 2015 wydania Czasopisma Artystycznego „Nestor”.</w:t>
      </w:r>
    </w:p>
    <w:p w:rsidR="00B63D2C" w:rsidRDefault="00B63D2C" w:rsidP="00B63D2C">
      <w:pPr>
        <w:jc w:val="both"/>
        <w:rPr>
          <w:rFonts w:ascii="Georgia" w:hAnsi="Georgia"/>
          <w:bCs/>
        </w:rPr>
      </w:pPr>
      <w:r w:rsidRPr="00067709">
        <w:rPr>
          <w:rFonts w:ascii="Georgia" w:hAnsi="Georgia"/>
          <w:b/>
          <w:bCs/>
        </w:rPr>
        <w:t>20 listopada</w:t>
      </w:r>
      <w:r>
        <w:rPr>
          <w:rFonts w:ascii="Georgia" w:hAnsi="Georgia"/>
          <w:bCs/>
        </w:rPr>
        <w:t xml:space="preserve"> – Spotkanie autorskie. Promocja książki Sławomira Franca „Kazimierz Krakowiak- kapłan z powołania”.</w:t>
      </w:r>
    </w:p>
    <w:p w:rsidR="00067709" w:rsidRDefault="00067709" w:rsidP="00B63D2C">
      <w:pPr>
        <w:jc w:val="both"/>
        <w:rPr>
          <w:rFonts w:ascii="Georgia" w:hAnsi="Georgia"/>
          <w:bCs/>
        </w:rPr>
      </w:pPr>
      <w:r w:rsidRPr="00067709">
        <w:rPr>
          <w:rFonts w:ascii="Georgia" w:hAnsi="Georgia"/>
          <w:b/>
          <w:bCs/>
        </w:rPr>
        <w:t>27 listopada</w:t>
      </w:r>
      <w:r>
        <w:rPr>
          <w:rFonts w:ascii="Georgia" w:hAnsi="Georgia"/>
          <w:bCs/>
        </w:rPr>
        <w:t xml:space="preserve"> – Rozstrzygnięcie powiatowego konkursu fotograficznego „Utrwalamy niezwykłe obiekty przyrody ożywionej i nieożywionej w powiecie krasnostawskim”.</w:t>
      </w:r>
    </w:p>
    <w:p w:rsidR="00067709" w:rsidRDefault="00067709" w:rsidP="00B63D2C">
      <w:pPr>
        <w:jc w:val="both"/>
        <w:rPr>
          <w:rFonts w:ascii="Georgia" w:hAnsi="Georgia"/>
          <w:bCs/>
        </w:rPr>
      </w:pPr>
      <w:r w:rsidRPr="00067709">
        <w:rPr>
          <w:rFonts w:ascii="Georgia" w:hAnsi="Georgia"/>
          <w:b/>
          <w:bCs/>
        </w:rPr>
        <w:t>12 grudnia</w:t>
      </w:r>
      <w:r>
        <w:rPr>
          <w:rFonts w:ascii="Georgia" w:hAnsi="Georgia"/>
          <w:bCs/>
        </w:rPr>
        <w:t xml:space="preserve"> – Wystawa malarstwa Tomasza Maćkiewicza.</w:t>
      </w:r>
    </w:p>
    <w:p w:rsidR="008B52A1" w:rsidRDefault="008B52A1" w:rsidP="00B63D2C">
      <w:pPr>
        <w:jc w:val="both"/>
        <w:rPr>
          <w:rFonts w:ascii="Georgia" w:hAnsi="Georgia"/>
          <w:bCs/>
        </w:rPr>
      </w:pPr>
      <w:r w:rsidRPr="008B52A1">
        <w:rPr>
          <w:rFonts w:ascii="Georgia" w:hAnsi="Georgia"/>
          <w:b/>
          <w:bCs/>
        </w:rPr>
        <w:t>Grudzień</w:t>
      </w:r>
      <w:r>
        <w:rPr>
          <w:rFonts w:ascii="Georgia" w:hAnsi="Georgia"/>
          <w:bCs/>
        </w:rPr>
        <w:t xml:space="preserve"> – Kiermasz świąteczny Warsztatu Terapii Zajęciowej w Krasnymstawie.</w:t>
      </w:r>
    </w:p>
    <w:p w:rsidR="00B63D2C" w:rsidRDefault="00B63D2C" w:rsidP="00B63D2C">
      <w:pPr>
        <w:jc w:val="both"/>
        <w:rPr>
          <w:rFonts w:ascii="Georgia" w:hAnsi="Georgia"/>
          <w:b/>
          <w:bCs/>
          <w:szCs w:val="24"/>
        </w:rPr>
      </w:pPr>
    </w:p>
    <w:p w:rsidR="00394810" w:rsidRDefault="00B63D2C">
      <w:r>
        <w:t xml:space="preserve"> </w:t>
      </w:r>
    </w:p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D2C"/>
    <w:rsid w:val="00067709"/>
    <w:rsid w:val="002915E6"/>
    <w:rsid w:val="00394810"/>
    <w:rsid w:val="008B52A1"/>
    <w:rsid w:val="00B6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dcterms:created xsi:type="dcterms:W3CDTF">2016-06-27T08:01:00Z</dcterms:created>
  <dcterms:modified xsi:type="dcterms:W3CDTF">2016-06-27T08:15:00Z</dcterms:modified>
</cp:coreProperties>
</file>